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D6D" w:rsidRDefault="00341D6D">
      <w:pPr>
        <w:rPr>
          <w:b/>
        </w:rPr>
      </w:pPr>
    </w:p>
    <w:p w:rsidR="00341D6D" w:rsidRDefault="00756BB9">
      <w:pPr>
        <w:rPr>
          <w:b/>
        </w:rPr>
      </w:pPr>
      <w:r>
        <w:rPr>
          <w:b/>
        </w:rPr>
        <w:t xml:space="preserve">Continueren regionale samenwerking: welke vragen stel je? </w:t>
      </w:r>
    </w:p>
    <w:p w:rsidR="00341D6D" w:rsidRDefault="00756BB9">
      <w:pPr>
        <w:rPr>
          <w:sz w:val="20"/>
          <w:szCs w:val="20"/>
        </w:rPr>
      </w:pPr>
      <w:r>
        <w:rPr>
          <w:sz w:val="20"/>
          <w:szCs w:val="20"/>
        </w:rPr>
        <w:t xml:space="preserve">Het regelmatig stil staan bij de voortgang van de samenwerking en het hele proces leidt tot een soepelere samenwerking. Bespreek samen wat goed gaat en wat verbeterd kan worden, en maak concrete afspraken voor het vervolg. Onderstaande vragen helpen om een gesprek op gang te brengen over de samenwerking om mensen met een beperking te kunnen laten sporten en om de samenwerking te evalueren. Deze vragen geven inzicht in wat er goed gaat, wat beter kan binnen het samenwerkingsverband en wat er nodig is om tot een duurzame samenwerking te komen. </w:t>
      </w:r>
    </w:p>
    <w:p w:rsidR="00341D6D" w:rsidRDefault="00341D6D">
      <w:pPr>
        <w:spacing w:line="288" w:lineRule="auto"/>
        <w:rPr>
          <w:sz w:val="20"/>
          <w:szCs w:val="20"/>
        </w:rPr>
      </w:pPr>
    </w:p>
    <w:p w:rsidR="00D7675D" w:rsidRDefault="00D7675D">
      <w:pPr>
        <w:spacing w:line="288" w:lineRule="auto"/>
        <w:rPr>
          <w:sz w:val="20"/>
          <w:szCs w:val="20"/>
        </w:rPr>
      </w:pPr>
      <w:r>
        <w:rPr>
          <w:noProof/>
          <w:sz w:val="20"/>
          <w:szCs w:val="20"/>
          <w:lang w:val="nl-NL"/>
        </w:rPr>
        <w:drawing>
          <wp:inline distT="0" distB="0" distL="0" distR="0">
            <wp:extent cx="5733415" cy="573341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_bouwstenen_1920x1920px.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3415" cy="5733415"/>
                    </a:xfrm>
                    <a:prstGeom prst="rect">
                      <a:avLst/>
                    </a:prstGeom>
                  </pic:spPr>
                </pic:pic>
              </a:graphicData>
            </a:graphic>
          </wp:inline>
        </w:drawing>
      </w:r>
    </w:p>
    <w:p w:rsidR="00D7675D" w:rsidRDefault="00D7675D">
      <w:pPr>
        <w:spacing w:line="288" w:lineRule="auto"/>
        <w:rPr>
          <w:sz w:val="20"/>
          <w:szCs w:val="20"/>
        </w:rPr>
      </w:pPr>
    </w:p>
    <w:p w:rsidR="00E5389F" w:rsidRDefault="00E5389F" w:rsidP="00E5389F">
      <w:pPr>
        <w:pBdr>
          <w:top w:val="single" w:sz="4" w:space="1" w:color="auto"/>
          <w:left w:val="single" w:sz="4" w:space="1" w:color="auto"/>
          <w:bottom w:val="single" w:sz="4" w:space="1" w:color="auto"/>
          <w:right w:val="single" w:sz="4" w:space="1" w:color="auto"/>
        </w:pBdr>
        <w:spacing w:line="288" w:lineRule="auto"/>
        <w:rPr>
          <w:i/>
          <w:sz w:val="20"/>
          <w:szCs w:val="20"/>
        </w:rPr>
      </w:pPr>
    </w:p>
    <w:p w:rsidR="00341D6D" w:rsidRDefault="00756BB9" w:rsidP="00E5389F">
      <w:pPr>
        <w:pBdr>
          <w:top w:val="single" w:sz="4" w:space="1" w:color="auto"/>
          <w:left w:val="single" w:sz="4" w:space="1" w:color="auto"/>
          <w:bottom w:val="single" w:sz="4" w:space="1" w:color="auto"/>
          <w:right w:val="single" w:sz="4" w:space="1" w:color="auto"/>
        </w:pBdr>
        <w:spacing w:line="288" w:lineRule="auto"/>
        <w:rPr>
          <w:i/>
          <w:sz w:val="20"/>
          <w:szCs w:val="20"/>
        </w:rPr>
      </w:pPr>
      <w:r>
        <w:rPr>
          <w:i/>
          <w:sz w:val="20"/>
          <w:szCs w:val="20"/>
        </w:rPr>
        <w:t xml:space="preserve">Deze vragen zijn onderdeel van het </w:t>
      </w:r>
      <w:hyperlink r:id="rId8" w:history="1">
        <w:r w:rsidRPr="00AC1194">
          <w:rPr>
            <w:rStyle w:val="Hyperlink"/>
            <w:i/>
            <w:sz w:val="20"/>
            <w:szCs w:val="20"/>
          </w:rPr>
          <w:t>stappenplan regionale samenwerking aangepast sporten</w:t>
        </w:r>
      </w:hyperlink>
      <w:r>
        <w:rPr>
          <w:i/>
          <w:sz w:val="20"/>
          <w:szCs w:val="20"/>
        </w:rPr>
        <w:t>. Wil je meer weten over de aspecten die leiden tot ee</w:t>
      </w:r>
      <w:r w:rsidR="00AC1194">
        <w:rPr>
          <w:i/>
          <w:sz w:val="20"/>
          <w:szCs w:val="20"/>
        </w:rPr>
        <w:t xml:space="preserve">n langdurige samenwerking? Lees: </w:t>
      </w:r>
      <w:hyperlink r:id="rId9" w:history="1">
        <w:r w:rsidR="00AC1194" w:rsidRPr="00AC1194">
          <w:rPr>
            <w:rStyle w:val="Hyperlink"/>
            <w:i/>
            <w:sz w:val="20"/>
            <w:szCs w:val="20"/>
          </w:rPr>
          <w:t>stap 4 – continueren en borgen</w:t>
        </w:r>
      </w:hyperlink>
      <w:r w:rsidR="00AC1194">
        <w:rPr>
          <w:i/>
          <w:sz w:val="20"/>
          <w:szCs w:val="20"/>
        </w:rPr>
        <w:t xml:space="preserve"> van het stappenplan.</w:t>
      </w:r>
    </w:p>
    <w:p w:rsidR="00E5389F" w:rsidRDefault="00E5389F" w:rsidP="00E5389F">
      <w:pPr>
        <w:pBdr>
          <w:top w:val="single" w:sz="4" w:space="1" w:color="auto"/>
          <w:left w:val="single" w:sz="4" w:space="1" w:color="auto"/>
          <w:bottom w:val="single" w:sz="4" w:space="1" w:color="auto"/>
          <w:right w:val="single" w:sz="4" w:space="1" w:color="auto"/>
        </w:pBdr>
        <w:spacing w:line="288" w:lineRule="auto"/>
        <w:rPr>
          <w:sz w:val="20"/>
          <w:szCs w:val="20"/>
        </w:rPr>
      </w:pPr>
    </w:p>
    <w:p w:rsidR="00341D6D" w:rsidRDefault="00341D6D">
      <w:pPr>
        <w:spacing w:line="288" w:lineRule="auto"/>
        <w:rPr>
          <w:sz w:val="20"/>
          <w:szCs w:val="20"/>
        </w:rPr>
      </w:pPr>
    </w:p>
    <w:p w:rsidR="00D7675D" w:rsidRDefault="00D7675D">
      <w:pPr>
        <w:rPr>
          <w:b/>
        </w:rPr>
      </w:pPr>
      <w:r>
        <w:rPr>
          <w:b/>
        </w:rPr>
        <w:br w:type="page"/>
      </w:r>
    </w:p>
    <w:p w:rsidR="00D7675D" w:rsidRDefault="00D7675D">
      <w:pPr>
        <w:rPr>
          <w:b/>
        </w:rPr>
      </w:pPr>
    </w:p>
    <w:p w:rsidR="00341D6D" w:rsidRDefault="00D7675D">
      <w:pPr>
        <w:rPr>
          <w:b/>
        </w:rPr>
      </w:pPr>
      <w:r>
        <w:rPr>
          <w:b/>
        </w:rPr>
        <w:t>Samen</w:t>
      </w:r>
      <w:r w:rsidR="00756BB9">
        <w:rPr>
          <w:b/>
        </w:rPr>
        <w:t>werking</w:t>
      </w:r>
    </w:p>
    <w:p w:rsidR="00341D6D" w:rsidRDefault="00756BB9">
      <w:pPr>
        <w:numPr>
          <w:ilvl w:val="0"/>
          <w:numId w:val="1"/>
        </w:numPr>
        <w:rPr>
          <w:sz w:val="20"/>
          <w:szCs w:val="20"/>
        </w:rPr>
      </w:pPr>
      <w:r>
        <w:rPr>
          <w:sz w:val="20"/>
          <w:szCs w:val="20"/>
        </w:rPr>
        <w:t xml:space="preserve">Hoe wordt de samenwerking ervaren? </w:t>
      </w:r>
    </w:p>
    <w:p w:rsidR="00341D6D" w:rsidRDefault="00756BB9">
      <w:pPr>
        <w:numPr>
          <w:ilvl w:val="0"/>
          <w:numId w:val="1"/>
        </w:numPr>
        <w:rPr>
          <w:sz w:val="20"/>
          <w:szCs w:val="20"/>
        </w:rPr>
      </w:pPr>
      <w:r>
        <w:rPr>
          <w:sz w:val="20"/>
          <w:szCs w:val="20"/>
        </w:rPr>
        <w:t>Hebben jullie onderling expliciete afspraken gemaakt over wat alle partners bijdragen aan het project?</w:t>
      </w:r>
    </w:p>
    <w:p w:rsidR="00341D6D" w:rsidRDefault="00756BB9">
      <w:pPr>
        <w:numPr>
          <w:ilvl w:val="0"/>
          <w:numId w:val="1"/>
        </w:numPr>
        <w:rPr>
          <w:sz w:val="20"/>
          <w:szCs w:val="20"/>
        </w:rPr>
      </w:pPr>
      <w:r>
        <w:rPr>
          <w:sz w:val="20"/>
          <w:szCs w:val="20"/>
        </w:rPr>
        <w:t xml:space="preserve">Heb je het gevoel dat onderlinge spanningen bespreekbaar zijn? </w:t>
      </w:r>
    </w:p>
    <w:p w:rsidR="00341D6D" w:rsidRDefault="00756BB9">
      <w:pPr>
        <w:numPr>
          <w:ilvl w:val="0"/>
          <w:numId w:val="1"/>
        </w:numPr>
        <w:contextualSpacing/>
        <w:rPr>
          <w:sz w:val="20"/>
          <w:szCs w:val="20"/>
        </w:rPr>
      </w:pPr>
      <w:r>
        <w:rPr>
          <w:sz w:val="20"/>
          <w:szCs w:val="20"/>
        </w:rPr>
        <w:t>Weten jullie van elkaar welk belang elke partnerorganisatie heeft bij het project en accepteren jullie de verschillen in belangen?</w:t>
      </w:r>
    </w:p>
    <w:p w:rsidR="00341D6D" w:rsidRDefault="00756BB9">
      <w:pPr>
        <w:numPr>
          <w:ilvl w:val="0"/>
          <w:numId w:val="1"/>
        </w:numPr>
        <w:rPr>
          <w:sz w:val="20"/>
          <w:szCs w:val="20"/>
        </w:rPr>
      </w:pPr>
      <w:r>
        <w:rPr>
          <w:sz w:val="20"/>
          <w:szCs w:val="20"/>
        </w:rPr>
        <w:t>Hebben jullie afspraken gemaakt over hoe jullie omgaan met partners die tussentijds hun bijdrage aan het project willen veranderen of stopzetten? Zijn de afspraken nog steeds passend?</w:t>
      </w:r>
    </w:p>
    <w:p w:rsidR="00341D6D" w:rsidRDefault="00756BB9">
      <w:pPr>
        <w:numPr>
          <w:ilvl w:val="0"/>
          <w:numId w:val="1"/>
        </w:numPr>
        <w:rPr>
          <w:sz w:val="20"/>
          <w:szCs w:val="20"/>
        </w:rPr>
      </w:pPr>
      <w:r>
        <w:rPr>
          <w:sz w:val="20"/>
          <w:szCs w:val="20"/>
        </w:rPr>
        <w:t xml:space="preserve">Bespreken jullie verschillen in cultuur en werkwijze tussen de partners en hoe jullie daar mee om kunnen gaan? </w:t>
      </w:r>
    </w:p>
    <w:p w:rsidR="00341D6D" w:rsidRDefault="00756BB9">
      <w:pPr>
        <w:numPr>
          <w:ilvl w:val="0"/>
          <w:numId w:val="1"/>
        </w:numPr>
        <w:rPr>
          <w:sz w:val="20"/>
          <w:szCs w:val="20"/>
        </w:rPr>
      </w:pPr>
      <w:r>
        <w:rPr>
          <w:sz w:val="20"/>
          <w:szCs w:val="20"/>
        </w:rPr>
        <w:t>Hebben jullie afspraken gemaakt over wanneer en hoe jullie tussentijds het projectverloop én de onderlinge samenwerking evalueren?</w:t>
      </w:r>
    </w:p>
    <w:p w:rsidR="00341D6D" w:rsidRDefault="00341D6D">
      <w:pPr>
        <w:rPr>
          <w:b/>
        </w:rPr>
      </w:pPr>
    </w:p>
    <w:p w:rsidR="00D7675D" w:rsidRDefault="00D7675D">
      <w:pPr>
        <w:rPr>
          <w:b/>
        </w:rPr>
      </w:pPr>
      <w:r>
        <w:rPr>
          <w:b/>
          <w:noProof/>
          <w:lang w:val="nl-NL"/>
        </w:rPr>
        <w:drawing>
          <wp:inline distT="0" distB="0" distL="0" distR="0">
            <wp:extent cx="1295400" cy="1295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x14cm_KCS_losse_illustraties_samenwerking_ambities.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5435" cy="1295435"/>
                    </a:xfrm>
                    <a:prstGeom prst="rect">
                      <a:avLst/>
                    </a:prstGeom>
                  </pic:spPr>
                </pic:pic>
              </a:graphicData>
            </a:graphic>
          </wp:inline>
        </w:drawing>
      </w:r>
    </w:p>
    <w:p w:rsidR="00D7675D" w:rsidRDefault="00D7675D">
      <w:pPr>
        <w:rPr>
          <w:b/>
        </w:rPr>
      </w:pPr>
    </w:p>
    <w:p w:rsidR="00341D6D" w:rsidRDefault="00756BB9">
      <w:pPr>
        <w:rPr>
          <w:b/>
        </w:rPr>
      </w:pPr>
      <w:r>
        <w:rPr>
          <w:b/>
        </w:rPr>
        <w:t xml:space="preserve">Ambities </w:t>
      </w:r>
    </w:p>
    <w:p w:rsidR="00341D6D" w:rsidRDefault="00756BB9">
      <w:pPr>
        <w:numPr>
          <w:ilvl w:val="0"/>
          <w:numId w:val="5"/>
        </w:numPr>
        <w:contextualSpacing/>
        <w:rPr>
          <w:sz w:val="20"/>
          <w:szCs w:val="20"/>
        </w:rPr>
      </w:pPr>
      <w:r>
        <w:rPr>
          <w:sz w:val="20"/>
          <w:szCs w:val="20"/>
        </w:rPr>
        <w:t xml:space="preserve">Wat is jullie gezamenlijke ambitie en is deze voor iedereen nog hetzelfde? </w:t>
      </w:r>
    </w:p>
    <w:p w:rsidR="00341D6D" w:rsidRDefault="00756BB9">
      <w:pPr>
        <w:numPr>
          <w:ilvl w:val="0"/>
          <w:numId w:val="5"/>
        </w:numPr>
        <w:contextualSpacing/>
        <w:rPr>
          <w:sz w:val="20"/>
          <w:szCs w:val="20"/>
        </w:rPr>
      </w:pPr>
      <w:r>
        <w:rPr>
          <w:sz w:val="20"/>
          <w:szCs w:val="20"/>
        </w:rPr>
        <w:t>Zijn er veranderingen in de ambitie? Zo ja, wat betekent dit voor de samenwerking en deelaspecten hiervan?</w:t>
      </w:r>
    </w:p>
    <w:p w:rsidR="00D7675D" w:rsidRDefault="00D7675D">
      <w:pPr>
        <w:rPr>
          <w:b/>
        </w:rPr>
      </w:pPr>
    </w:p>
    <w:p w:rsidR="00341D6D" w:rsidRPr="00222DEF" w:rsidRDefault="00756BB9">
      <w:pPr>
        <w:rPr>
          <w:color w:val="auto"/>
          <w:sz w:val="20"/>
          <w:szCs w:val="20"/>
        </w:rPr>
      </w:pPr>
      <w:r>
        <w:rPr>
          <w:b/>
        </w:rPr>
        <w:t>Samenwerkingsstructuur</w:t>
      </w:r>
    </w:p>
    <w:p w:rsidR="00341D6D" w:rsidRDefault="00756BB9">
      <w:pPr>
        <w:numPr>
          <w:ilvl w:val="0"/>
          <w:numId w:val="10"/>
        </w:numPr>
        <w:contextualSpacing/>
        <w:rPr>
          <w:sz w:val="20"/>
          <w:szCs w:val="20"/>
        </w:rPr>
      </w:pPr>
      <w:r>
        <w:rPr>
          <w:sz w:val="20"/>
          <w:szCs w:val="20"/>
        </w:rPr>
        <w:t>Hoe is de samenwerking georganiseerd? Is dit passend voor de activiteiten van het samenwerkingsverband?</w:t>
      </w:r>
    </w:p>
    <w:p w:rsidR="00341D6D" w:rsidRDefault="00756BB9">
      <w:pPr>
        <w:numPr>
          <w:ilvl w:val="0"/>
          <w:numId w:val="10"/>
        </w:numPr>
        <w:contextualSpacing/>
        <w:rPr>
          <w:sz w:val="20"/>
          <w:szCs w:val="20"/>
        </w:rPr>
      </w:pPr>
      <w:r>
        <w:rPr>
          <w:sz w:val="20"/>
          <w:szCs w:val="20"/>
        </w:rPr>
        <w:t>Hebben jullie onderscheid gemaakt in een stuurgroep en een uitvoeringsorganisatie?</w:t>
      </w:r>
    </w:p>
    <w:p w:rsidR="00341D6D" w:rsidRDefault="00756BB9">
      <w:pPr>
        <w:numPr>
          <w:ilvl w:val="1"/>
          <w:numId w:val="10"/>
        </w:numPr>
        <w:contextualSpacing/>
        <w:rPr>
          <w:sz w:val="20"/>
          <w:szCs w:val="20"/>
        </w:rPr>
      </w:pPr>
      <w:r>
        <w:rPr>
          <w:sz w:val="20"/>
          <w:szCs w:val="20"/>
        </w:rPr>
        <w:t xml:space="preserve">Op welke manier draagt deze structuur positief bij aan de samenwerking? </w:t>
      </w:r>
    </w:p>
    <w:p w:rsidR="00341D6D" w:rsidRDefault="00756BB9">
      <w:pPr>
        <w:numPr>
          <w:ilvl w:val="1"/>
          <w:numId w:val="10"/>
        </w:numPr>
        <w:contextualSpacing/>
        <w:rPr>
          <w:sz w:val="20"/>
          <w:szCs w:val="20"/>
        </w:rPr>
      </w:pPr>
      <w:r>
        <w:rPr>
          <w:sz w:val="20"/>
          <w:szCs w:val="20"/>
        </w:rPr>
        <w:t>Op welke manier belemmert deze structuur de samenwerking?</w:t>
      </w:r>
    </w:p>
    <w:p w:rsidR="00341D6D" w:rsidRDefault="00756BB9">
      <w:pPr>
        <w:numPr>
          <w:ilvl w:val="1"/>
          <w:numId w:val="10"/>
        </w:numPr>
        <w:contextualSpacing/>
        <w:rPr>
          <w:sz w:val="20"/>
          <w:szCs w:val="20"/>
        </w:rPr>
      </w:pPr>
      <w:r>
        <w:rPr>
          <w:sz w:val="20"/>
          <w:szCs w:val="20"/>
        </w:rPr>
        <w:t xml:space="preserve">Is de stuurgroep voldoende betrokken? </w:t>
      </w:r>
    </w:p>
    <w:p w:rsidR="00341D6D" w:rsidRDefault="00756BB9">
      <w:pPr>
        <w:numPr>
          <w:ilvl w:val="0"/>
          <w:numId w:val="10"/>
        </w:numPr>
        <w:contextualSpacing/>
        <w:rPr>
          <w:sz w:val="20"/>
          <w:szCs w:val="20"/>
        </w:rPr>
      </w:pPr>
      <w:r>
        <w:rPr>
          <w:sz w:val="20"/>
          <w:szCs w:val="20"/>
        </w:rPr>
        <w:t>Hoe zijn partners betrokken?</w:t>
      </w:r>
    </w:p>
    <w:p w:rsidR="00341D6D" w:rsidRDefault="00756BB9">
      <w:pPr>
        <w:numPr>
          <w:ilvl w:val="1"/>
          <w:numId w:val="10"/>
        </w:numPr>
        <w:contextualSpacing/>
        <w:rPr>
          <w:sz w:val="20"/>
          <w:szCs w:val="20"/>
        </w:rPr>
      </w:pPr>
      <w:r>
        <w:rPr>
          <w:sz w:val="20"/>
          <w:szCs w:val="20"/>
        </w:rPr>
        <w:t>Is de mate van betrokkenheid afgestemd op de activiteiten van de verschillende organisaties?</w:t>
      </w:r>
    </w:p>
    <w:p w:rsidR="00341D6D" w:rsidRDefault="00756BB9">
      <w:pPr>
        <w:numPr>
          <w:ilvl w:val="1"/>
          <w:numId w:val="10"/>
        </w:numPr>
        <w:contextualSpacing/>
        <w:rPr>
          <w:sz w:val="20"/>
          <w:szCs w:val="20"/>
        </w:rPr>
      </w:pPr>
      <w:r>
        <w:rPr>
          <w:sz w:val="20"/>
          <w:szCs w:val="20"/>
        </w:rPr>
        <w:t>Werkt dit nog naar tevredenheid?</w:t>
      </w:r>
    </w:p>
    <w:p w:rsidR="00341D6D" w:rsidRDefault="00756BB9">
      <w:pPr>
        <w:numPr>
          <w:ilvl w:val="0"/>
          <w:numId w:val="10"/>
        </w:numPr>
        <w:contextualSpacing/>
        <w:rPr>
          <w:sz w:val="20"/>
          <w:szCs w:val="20"/>
        </w:rPr>
      </w:pPr>
      <w:r>
        <w:rPr>
          <w:sz w:val="20"/>
          <w:szCs w:val="20"/>
        </w:rPr>
        <w:t>Welke afspraken hebben jullie gemaakt over besluitvorming? Sluit dit aan bij de behoeften van de betrokken partijen?</w:t>
      </w:r>
    </w:p>
    <w:p w:rsidR="00341D6D" w:rsidRDefault="00341D6D">
      <w:pPr>
        <w:ind w:left="720"/>
        <w:rPr>
          <w:sz w:val="20"/>
          <w:szCs w:val="20"/>
        </w:rPr>
      </w:pPr>
    </w:p>
    <w:p w:rsidR="00341D6D" w:rsidRDefault="00D7675D">
      <w:pPr>
        <w:rPr>
          <w:b/>
          <w:sz w:val="20"/>
          <w:szCs w:val="20"/>
        </w:rPr>
      </w:pPr>
      <w:bookmarkStart w:id="0" w:name="_GoBack"/>
      <w:r>
        <w:rPr>
          <w:b/>
          <w:noProof/>
          <w:lang w:val="nl-NL"/>
        </w:rPr>
        <w:drawing>
          <wp:inline distT="0" distB="0" distL="0" distR="0">
            <wp:extent cx="1371600" cy="13716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4x14cm_KCS_losse_illustraties_Structuur.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71632" cy="1371632"/>
                    </a:xfrm>
                    <a:prstGeom prst="rect">
                      <a:avLst/>
                    </a:prstGeom>
                  </pic:spPr>
                </pic:pic>
              </a:graphicData>
            </a:graphic>
          </wp:inline>
        </w:drawing>
      </w:r>
      <w:bookmarkEnd w:id="0"/>
    </w:p>
    <w:p w:rsidR="00341D6D" w:rsidRDefault="00341D6D">
      <w:pPr>
        <w:rPr>
          <w:b/>
        </w:rPr>
      </w:pPr>
    </w:p>
    <w:p w:rsidR="00341D6D" w:rsidRDefault="00756BB9">
      <w:pPr>
        <w:rPr>
          <w:b/>
          <w:sz w:val="20"/>
          <w:szCs w:val="20"/>
        </w:rPr>
      </w:pPr>
      <w:r>
        <w:rPr>
          <w:b/>
        </w:rPr>
        <w:t>Verbind</w:t>
      </w:r>
      <w:r w:rsidR="00E5389F">
        <w:rPr>
          <w:b/>
        </w:rPr>
        <w:t>i</w:t>
      </w:r>
      <w:r>
        <w:rPr>
          <w:b/>
        </w:rPr>
        <w:t>ng met partners</w:t>
      </w:r>
    </w:p>
    <w:p w:rsidR="00341D6D" w:rsidRDefault="00756BB9">
      <w:pPr>
        <w:numPr>
          <w:ilvl w:val="0"/>
          <w:numId w:val="3"/>
        </w:numPr>
        <w:spacing w:after="160" w:line="288" w:lineRule="auto"/>
        <w:contextualSpacing/>
        <w:rPr>
          <w:sz w:val="20"/>
          <w:szCs w:val="20"/>
        </w:rPr>
      </w:pPr>
      <w:r>
        <w:rPr>
          <w:sz w:val="20"/>
          <w:szCs w:val="20"/>
        </w:rPr>
        <w:t>Hoe ziet het mogelijke netwerk eruit?</w:t>
      </w:r>
    </w:p>
    <w:p w:rsidR="00341D6D" w:rsidRDefault="00756BB9">
      <w:pPr>
        <w:numPr>
          <w:ilvl w:val="0"/>
          <w:numId w:val="3"/>
        </w:numPr>
        <w:spacing w:after="160" w:line="288" w:lineRule="auto"/>
        <w:contextualSpacing/>
        <w:rPr>
          <w:sz w:val="20"/>
          <w:szCs w:val="20"/>
        </w:rPr>
      </w:pPr>
      <w:r>
        <w:rPr>
          <w:sz w:val="20"/>
          <w:szCs w:val="20"/>
        </w:rPr>
        <w:t>Zijn de essentiële partners verbonden aan het samenwerkingsverband?</w:t>
      </w:r>
    </w:p>
    <w:p w:rsidR="00341D6D" w:rsidRDefault="00756BB9">
      <w:pPr>
        <w:numPr>
          <w:ilvl w:val="0"/>
          <w:numId w:val="3"/>
        </w:numPr>
        <w:spacing w:after="160" w:line="288" w:lineRule="auto"/>
        <w:contextualSpacing/>
        <w:rPr>
          <w:sz w:val="20"/>
          <w:szCs w:val="20"/>
        </w:rPr>
      </w:pPr>
      <w:r>
        <w:rPr>
          <w:sz w:val="20"/>
          <w:szCs w:val="20"/>
        </w:rPr>
        <w:t xml:space="preserve">Zijn jullie tevreden over de huidige partners? Is er binnen de partnerorganisaties voldoende draagvlak voor de samenwerking? </w:t>
      </w:r>
    </w:p>
    <w:p w:rsidR="00341D6D" w:rsidRDefault="00756BB9">
      <w:pPr>
        <w:numPr>
          <w:ilvl w:val="0"/>
          <w:numId w:val="3"/>
        </w:numPr>
        <w:spacing w:after="160" w:line="288" w:lineRule="auto"/>
        <w:contextualSpacing/>
        <w:rPr>
          <w:sz w:val="20"/>
          <w:szCs w:val="20"/>
        </w:rPr>
      </w:pPr>
      <w:r>
        <w:rPr>
          <w:sz w:val="20"/>
          <w:szCs w:val="20"/>
        </w:rPr>
        <w:t xml:space="preserve">Lukt het om essentiële partners te behouden? Zo niet, welke partners zijn er nog nodig? </w:t>
      </w:r>
    </w:p>
    <w:p w:rsidR="00341D6D" w:rsidRDefault="00756BB9">
      <w:pPr>
        <w:numPr>
          <w:ilvl w:val="0"/>
          <w:numId w:val="3"/>
        </w:numPr>
        <w:spacing w:after="160" w:line="288" w:lineRule="auto"/>
        <w:contextualSpacing/>
        <w:rPr>
          <w:sz w:val="20"/>
          <w:szCs w:val="20"/>
        </w:rPr>
      </w:pPr>
      <w:r>
        <w:rPr>
          <w:sz w:val="20"/>
          <w:szCs w:val="20"/>
        </w:rPr>
        <w:t xml:space="preserve">Lukt het om nieuwe partners te binden? </w:t>
      </w:r>
    </w:p>
    <w:p w:rsidR="00E5389F" w:rsidRDefault="00E5389F">
      <w:pPr>
        <w:spacing w:line="288" w:lineRule="auto"/>
        <w:rPr>
          <w:b/>
        </w:rPr>
      </w:pPr>
    </w:p>
    <w:p w:rsidR="00D7675D" w:rsidRDefault="00D7675D">
      <w:pPr>
        <w:spacing w:line="288" w:lineRule="auto"/>
        <w:rPr>
          <w:b/>
        </w:rPr>
      </w:pPr>
      <w:r>
        <w:rPr>
          <w:b/>
          <w:noProof/>
          <w:lang w:val="nl-NL"/>
        </w:rPr>
        <w:drawing>
          <wp:inline distT="0" distB="0" distL="0" distR="0">
            <wp:extent cx="1323975" cy="13239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4x14cm_KCS_losse_illustraties_Verbinden.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4010" cy="1324010"/>
                    </a:xfrm>
                    <a:prstGeom prst="rect">
                      <a:avLst/>
                    </a:prstGeom>
                  </pic:spPr>
                </pic:pic>
              </a:graphicData>
            </a:graphic>
          </wp:inline>
        </w:drawing>
      </w:r>
    </w:p>
    <w:p w:rsidR="00D7675D" w:rsidRDefault="00D7675D">
      <w:pPr>
        <w:spacing w:line="288" w:lineRule="auto"/>
        <w:rPr>
          <w:b/>
        </w:rPr>
      </w:pPr>
    </w:p>
    <w:p w:rsidR="00341D6D" w:rsidRDefault="00756BB9">
      <w:pPr>
        <w:spacing w:line="288" w:lineRule="auto"/>
        <w:rPr>
          <w:b/>
          <w:sz w:val="20"/>
          <w:szCs w:val="20"/>
        </w:rPr>
      </w:pPr>
      <w:r>
        <w:rPr>
          <w:b/>
        </w:rPr>
        <w:t>Beleid en uitvoering</w:t>
      </w:r>
    </w:p>
    <w:p w:rsidR="00341D6D" w:rsidRDefault="00756BB9">
      <w:pPr>
        <w:numPr>
          <w:ilvl w:val="0"/>
          <w:numId w:val="6"/>
        </w:numPr>
        <w:contextualSpacing/>
        <w:rPr>
          <w:sz w:val="20"/>
          <w:szCs w:val="20"/>
        </w:rPr>
      </w:pPr>
      <w:r>
        <w:rPr>
          <w:sz w:val="20"/>
          <w:szCs w:val="20"/>
        </w:rPr>
        <w:t xml:space="preserve">Passen de activiteiten die jullie uitvoeren nog bij jullie beleid en doelen? </w:t>
      </w:r>
    </w:p>
    <w:p w:rsidR="00341D6D" w:rsidRDefault="00756BB9">
      <w:pPr>
        <w:numPr>
          <w:ilvl w:val="0"/>
          <w:numId w:val="6"/>
        </w:numPr>
        <w:contextualSpacing/>
        <w:rPr>
          <w:sz w:val="20"/>
          <w:szCs w:val="20"/>
        </w:rPr>
      </w:pPr>
      <w:r>
        <w:rPr>
          <w:sz w:val="20"/>
          <w:szCs w:val="20"/>
        </w:rPr>
        <w:t>Is er bij de partners meer aandacht voor sport en bewegen door mensen met een beperking?</w:t>
      </w:r>
    </w:p>
    <w:p w:rsidR="00341D6D" w:rsidRDefault="00756BB9">
      <w:pPr>
        <w:numPr>
          <w:ilvl w:val="0"/>
          <w:numId w:val="6"/>
        </w:numPr>
        <w:contextualSpacing/>
        <w:rPr>
          <w:sz w:val="20"/>
          <w:szCs w:val="20"/>
        </w:rPr>
      </w:pPr>
      <w:r>
        <w:rPr>
          <w:sz w:val="20"/>
          <w:szCs w:val="20"/>
        </w:rPr>
        <w:t xml:space="preserve">Is sport en bewegen een onderdeel van het primaire proces bij de organisaties van de partners? </w:t>
      </w:r>
    </w:p>
    <w:p w:rsidR="00341D6D" w:rsidRDefault="00756BB9">
      <w:pPr>
        <w:numPr>
          <w:ilvl w:val="0"/>
          <w:numId w:val="6"/>
        </w:numPr>
        <w:contextualSpacing/>
        <w:rPr>
          <w:sz w:val="20"/>
          <w:szCs w:val="20"/>
        </w:rPr>
      </w:pPr>
      <w:r>
        <w:rPr>
          <w:sz w:val="20"/>
          <w:szCs w:val="20"/>
        </w:rPr>
        <w:t>In hoeverre is sport en bewegen bij de partners opgenomen in het beleid? Bijvoorbeeld:</w:t>
      </w:r>
    </w:p>
    <w:p w:rsidR="00341D6D" w:rsidRDefault="00756BB9">
      <w:pPr>
        <w:numPr>
          <w:ilvl w:val="1"/>
          <w:numId w:val="6"/>
        </w:numPr>
        <w:contextualSpacing/>
        <w:rPr>
          <w:sz w:val="20"/>
          <w:szCs w:val="20"/>
        </w:rPr>
      </w:pPr>
      <w:r>
        <w:rPr>
          <w:sz w:val="20"/>
          <w:szCs w:val="20"/>
        </w:rPr>
        <w:t>Is er aandacht voor mensen met een beperking in het (sport)beleid van de gemeente?</w:t>
      </w:r>
    </w:p>
    <w:p w:rsidR="00341D6D" w:rsidRDefault="00756BB9">
      <w:pPr>
        <w:numPr>
          <w:ilvl w:val="1"/>
          <w:numId w:val="6"/>
        </w:numPr>
        <w:contextualSpacing/>
        <w:rPr>
          <w:sz w:val="20"/>
          <w:szCs w:val="20"/>
        </w:rPr>
      </w:pPr>
      <w:r>
        <w:rPr>
          <w:sz w:val="20"/>
          <w:szCs w:val="20"/>
        </w:rPr>
        <w:t xml:space="preserve">Is sport en bewegen een onderdeel van het behandel- of zorgplan van een patiënt? </w:t>
      </w:r>
    </w:p>
    <w:p w:rsidR="00341D6D" w:rsidRDefault="00756BB9">
      <w:pPr>
        <w:numPr>
          <w:ilvl w:val="1"/>
          <w:numId w:val="6"/>
        </w:numPr>
        <w:contextualSpacing/>
        <w:rPr>
          <w:sz w:val="20"/>
          <w:szCs w:val="20"/>
        </w:rPr>
      </w:pPr>
      <w:r>
        <w:rPr>
          <w:sz w:val="20"/>
          <w:szCs w:val="20"/>
        </w:rPr>
        <w:t xml:space="preserve">Wordt er sport en bewegen aangeboden in het lesprogramma van de school? </w:t>
      </w:r>
    </w:p>
    <w:p w:rsidR="00341D6D" w:rsidRDefault="00756BB9">
      <w:pPr>
        <w:numPr>
          <w:ilvl w:val="1"/>
          <w:numId w:val="6"/>
        </w:numPr>
        <w:contextualSpacing/>
        <w:rPr>
          <w:sz w:val="20"/>
          <w:szCs w:val="20"/>
        </w:rPr>
      </w:pPr>
      <w:r>
        <w:rPr>
          <w:sz w:val="20"/>
          <w:szCs w:val="20"/>
        </w:rPr>
        <w:t>Heeft sport en bewegen een plek in het gesprek met cliënten door medewerkers van een sociaal wijkteam of praktijkondersteuners?</w:t>
      </w:r>
    </w:p>
    <w:p w:rsidR="00341D6D" w:rsidRDefault="00341D6D">
      <w:pPr>
        <w:rPr>
          <w:sz w:val="20"/>
          <w:szCs w:val="20"/>
        </w:rPr>
      </w:pPr>
    </w:p>
    <w:p w:rsidR="00D7675D" w:rsidRDefault="00D7675D">
      <w:pPr>
        <w:rPr>
          <w:b/>
        </w:rPr>
      </w:pPr>
      <w:r>
        <w:rPr>
          <w:b/>
          <w:noProof/>
          <w:lang w:val="nl-NL"/>
        </w:rPr>
        <w:drawing>
          <wp:inline distT="0" distB="0" distL="0" distR="0">
            <wp:extent cx="1695450" cy="16954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x14cm_KCS_losse_illustraties_Beleid.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95491" cy="1695491"/>
                    </a:xfrm>
                    <a:prstGeom prst="rect">
                      <a:avLst/>
                    </a:prstGeom>
                  </pic:spPr>
                </pic:pic>
              </a:graphicData>
            </a:graphic>
          </wp:inline>
        </w:drawing>
      </w:r>
    </w:p>
    <w:p w:rsidR="00D7675D" w:rsidRDefault="00D7675D">
      <w:pPr>
        <w:rPr>
          <w:b/>
        </w:rPr>
      </w:pPr>
    </w:p>
    <w:p w:rsidR="00D7675D" w:rsidRDefault="00D7675D">
      <w:pPr>
        <w:rPr>
          <w:b/>
        </w:rPr>
      </w:pPr>
    </w:p>
    <w:p w:rsidR="00D7675D" w:rsidRDefault="00D7675D">
      <w:pPr>
        <w:rPr>
          <w:b/>
        </w:rPr>
      </w:pPr>
      <w:r>
        <w:rPr>
          <w:b/>
        </w:rPr>
        <w:br w:type="page"/>
      </w:r>
    </w:p>
    <w:p w:rsidR="00D7675D" w:rsidRDefault="00D7675D">
      <w:pPr>
        <w:rPr>
          <w:b/>
        </w:rPr>
      </w:pPr>
    </w:p>
    <w:p w:rsidR="00341D6D" w:rsidRDefault="00756BB9">
      <w:pPr>
        <w:rPr>
          <w:b/>
          <w:sz w:val="20"/>
          <w:szCs w:val="20"/>
        </w:rPr>
      </w:pPr>
      <w:r>
        <w:rPr>
          <w:b/>
        </w:rPr>
        <w:t>Financiering</w:t>
      </w:r>
    </w:p>
    <w:p w:rsidR="00341D6D" w:rsidRDefault="00756BB9">
      <w:pPr>
        <w:numPr>
          <w:ilvl w:val="0"/>
          <w:numId w:val="9"/>
        </w:numPr>
        <w:contextualSpacing/>
        <w:rPr>
          <w:sz w:val="20"/>
          <w:szCs w:val="20"/>
        </w:rPr>
      </w:pPr>
      <w:r>
        <w:rPr>
          <w:sz w:val="20"/>
          <w:szCs w:val="20"/>
        </w:rPr>
        <w:t>Hoe is de financiering geregeld?</w:t>
      </w:r>
    </w:p>
    <w:p w:rsidR="00341D6D" w:rsidRDefault="00756BB9">
      <w:pPr>
        <w:numPr>
          <w:ilvl w:val="1"/>
          <w:numId w:val="9"/>
        </w:numPr>
        <w:contextualSpacing/>
        <w:rPr>
          <w:sz w:val="20"/>
          <w:szCs w:val="20"/>
        </w:rPr>
      </w:pPr>
      <w:r>
        <w:rPr>
          <w:sz w:val="20"/>
          <w:szCs w:val="20"/>
        </w:rPr>
        <w:t>Is dit (nog) passend voor de samenwerking?</w:t>
      </w:r>
    </w:p>
    <w:p w:rsidR="00341D6D" w:rsidRDefault="00756BB9">
      <w:pPr>
        <w:numPr>
          <w:ilvl w:val="0"/>
          <w:numId w:val="9"/>
        </w:numPr>
        <w:contextualSpacing/>
        <w:rPr>
          <w:sz w:val="20"/>
          <w:szCs w:val="20"/>
        </w:rPr>
      </w:pPr>
      <w:r>
        <w:rPr>
          <w:sz w:val="20"/>
          <w:szCs w:val="20"/>
        </w:rPr>
        <w:t>Zijn er voldoende middelen?</w:t>
      </w:r>
    </w:p>
    <w:p w:rsidR="00341D6D" w:rsidRDefault="00756BB9">
      <w:pPr>
        <w:numPr>
          <w:ilvl w:val="0"/>
          <w:numId w:val="9"/>
        </w:numPr>
        <w:contextualSpacing/>
        <w:rPr>
          <w:sz w:val="20"/>
          <w:szCs w:val="20"/>
        </w:rPr>
      </w:pPr>
      <w:r>
        <w:rPr>
          <w:sz w:val="20"/>
          <w:szCs w:val="20"/>
        </w:rPr>
        <w:t>Is er behoefte aan andersoortige financiering?</w:t>
      </w:r>
    </w:p>
    <w:p w:rsidR="00341D6D" w:rsidRDefault="00756BB9">
      <w:pPr>
        <w:numPr>
          <w:ilvl w:val="0"/>
          <w:numId w:val="9"/>
        </w:numPr>
        <w:contextualSpacing/>
        <w:rPr>
          <w:sz w:val="20"/>
          <w:szCs w:val="20"/>
        </w:rPr>
      </w:pPr>
      <w:r>
        <w:rPr>
          <w:sz w:val="20"/>
          <w:szCs w:val="20"/>
        </w:rPr>
        <w:t xml:space="preserve">Is er balans tussen structurele en incidentele financiering? </w:t>
      </w:r>
    </w:p>
    <w:p w:rsidR="00341D6D" w:rsidRDefault="00D7675D">
      <w:pPr>
        <w:rPr>
          <w:b/>
          <w:sz w:val="20"/>
          <w:szCs w:val="20"/>
        </w:rPr>
      </w:pPr>
      <w:r>
        <w:rPr>
          <w:b/>
          <w:noProof/>
          <w:sz w:val="20"/>
          <w:szCs w:val="20"/>
          <w:lang w:val="nl-NL"/>
        </w:rPr>
        <w:drawing>
          <wp:inline distT="0" distB="0" distL="0" distR="0">
            <wp:extent cx="1171575" cy="11715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x14cm_KCS_losse_illustraties_Financiering.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606" cy="1171606"/>
                    </a:xfrm>
                    <a:prstGeom prst="rect">
                      <a:avLst/>
                    </a:prstGeom>
                  </pic:spPr>
                </pic:pic>
              </a:graphicData>
            </a:graphic>
          </wp:inline>
        </w:drawing>
      </w:r>
    </w:p>
    <w:p w:rsidR="00D7675D" w:rsidRDefault="00D7675D">
      <w:pPr>
        <w:rPr>
          <w:b/>
        </w:rPr>
      </w:pPr>
    </w:p>
    <w:p w:rsidR="00341D6D" w:rsidRDefault="00756BB9">
      <w:pPr>
        <w:rPr>
          <w:sz w:val="20"/>
          <w:szCs w:val="20"/>
        </w:rPr>
      </w:pPr>
      <w:r>
        <w:rPr>
          <w:b/>
        </w:rPr>
        <w:t>Rollen en deskundigheid</w:t>
      </w:r>
    </w:p>
    <w:p w:rsidR="00341D6D" w:rsidRDefault="00756BB9">
      <w:pPr>
        <w:numPr>
          <w:ilvl w:val="0"/>
          <w:numId w:val="8"/>
        </w:numPr>
        <w:contextualSpacing/>
        <w:rPr>
          <w:sz w:val="20"/>
          <w:szCs w:val="20"/>
        </w:rPr>
      </w:pPr>
      <w:r>
        <w:rPr>
          <w:sz w:val="20"/>
          <w:szCs w:val="20"/>
        </w:rPr>
        <w:t>Zijn de benodigde competenties binnen de samenwerking vertegenwoordigd?</w:t>
      </w:r>
    </w:p>
    <w:p w:rsidR="00341D6D" w:rsidRDefault="00756BB9">
      <w:pPr>
        <w:numPr>
          <w:ilvl w:val="1"/>
          <w:numId w:val="8"/>
        </w:numPr>
        <w:contextualSpacing/>
        <w:rPr>
          <w:sz w:val="20"/>
          <w:szCs w:val="20"/>
        </w:rPr>
      </w:pPr>
      <w:r>
        <w:rPr>
          <w:sz w:val="20"/>
          <w:szCs w:val="20"/>
        </w:rPr>
        <w:t>Hoe zorgen jullie voor voldoende expertise binnen het samenwerkingsverband en hoe wordt deze expertise op peil gehouden?</w:t>
      </w:r>
    </w:p>
    <w:p w:rsidR="00341D6D" w:rsidRDefault="00756BB9">
      <w:pPr>
        <w:numPr>
          <w:ilvl w:val="1"/>
          <w:numId w:val="8"/>
        </w:numPr>
        <w:contextualSpacing/>
        <w:rPr>
          <w:sz w:val="20"/>
          <w:szCs w:val="20"/>
        </w:rPr>
      </w:pPr>
      <w:r>
        <w:rPr>
          <w:sz w:val="20"/>
          <w:szCs w:val="20"/>
        </w:rPr>
        <w:t>Hoe gaan jullie om met mensen die hun taken onvoldoende vervullen?</w:t>
      </w:r>
    </w:p>
    <w:p w:rsidR="00341D6D" w:rsidRDefault="00756BB9">
      <w:pPr>
        <w:numPr>
          <w:ilvl w:val="0"/>
          <w:numId w:val="8"/>
        </w:numPr>
        <w:contextualSpacing/>
        <w:rPr>
          <w:sz w:val="20"/>
          <w:szCs w:val="20"/>
        </w:rPr>
      </w:pPr>
      <w:r>
        <w:rPr>
          <w:sz w:val="20"/>
          <w:szCs w:val="20"/>
        </w:rPr>
        <w:t>Kun je bij elk van de aangegeven organisaties en mogelijke rollen (indien van toepassing) aangeven hoe deze rol wordt vervuld? Dit kan bijvoorbeeld door een top en een tip te benoemen.</w:t>
      </w:r>
    </w:p>
    <w:p w:rsidR="00341D6D" w:rsidRDefault="00756BB9">
      <w:pPr>
        <w:numPr>
          <w:ilvl w:val="1"/>
          <w:numId w:val="8"/>
        </w:numPr>
        <w:contextualSpacing/>
        <w:rPr>
          <w:sz w:val="20"/>
          <w:szCs w:val="20"/>
        </w:rPr>
      </w:pPr>
      <w:r>
        <w:rPr>
          <w:sz w:val="20"/>
          <w:szCs w:val="20"/>
        </w:rPr>
        <w:t>Regiocoördinator</w:t>
      </w:r>
    </w:p>
    <w:p w:rsidR="00341D6D" w:rsidRDefault="00756BB9">
      <w:pPr>
        <w:numPr>
          <w:ilvl w:val="1"/>
          <w:numId w:val="8"/>
        </w:numPr>
        <w:contextualSpacing/>
        <w:rPr>
          <w:sz w:val="20"/>
          <w:szCs w:val="20"/>
        </w:rPr>
      </w:pPr>
      <w:r>
        <w:rPr>
          <w:sz w:val="20"/>
          <w:szCs w:val="20"/>
        </w:rPr>
        <w:t>De betrokken gemeenten</w:t>
      </w:r>
    </w:p>
    <w:p w:rsidR="00341D6D" w:rsidRDefault="00756BB9">
      <w:pPr>
        <w:numPr>
          <w:ilvl w:val="1"/>
          <w:numId w:val="8"/>
        </w:numPr>
        <w:contextualSpacing/>
        <w:rPr>
          <w:sz w:val="20"/>
          <w:szCs w:val="20"/>
        </w:rPr>
      </w:pPr>
      <w:r>
        <w:rPr>
          <w:sz w:val="20"/>
          <w:szCs w:val="20"/>
        </w:rPr>
        <w:t>Sportaanbieders</w:t>
      </w:r>
    </w:p>
    <w:p w:rsidR="00341D6D" w:rsidRDefault="00756BB9">
      <w:pPr>
        <w:numPr>
          <w:ilvl w:val="1"/>
          <w:numId w:val="8"/>
        </w:numPr>
        <w:contextualSpacing/>
        <w:rPr>
          <w:sz w:val="20"/>
          <w:szCs w:val="20"/>
        </w:rPr>
      </w:pPr>
      <w:r>
        <w:rPr>
          <w:sz w:val="20"/>
          <w:szCs w:val="20"/>
        </w:rPr>
        <w:t>Buurtsportcoach</w:t>
      </w:r>
    </w:p>
    <w:p w:rsidR="00341D6D" w:rsidRDefault="00756BB9">
      <w:pPr>
        <w:numPr>
          <w:ilvl w:val="1"/>
          <w:numId w:val="8"/>
        </w:numPr>
        <w:contextualSpacing/>
        <w:rPr>
          <w:sz w:val="20"/>
          <w:szCs w:val="20"/>
        </w:rPr>
      </w:pPr>
      <w:r>
        <w:rPr>
          <w:sz w:val="20"/>
          <w:szCs w:val="20"/>
        </w:rPr>
        <w:t>Organisaties die in contact staan met de doelgroep:</w:t>
      </w:r>
    </w:p>
    <w:p w:rsidR="00341D6D" w:rsidRDefault="00756BB9">
      <w:pPr>
        <w:numPr>
          <w:ilvl w:val="2"/>
          <w:numId w:val="8"/>
        </w:numPr>
        <w:contextualSpacing/>
        <w:rPr>
          <w:sz w:val="20"/>
          <w:szCs w:val="20"/>
        </w:rPr>
      </w:pPr>
      <w:r>
        <w:rPr>
          <w:sz w:val="20"/>
          <w:szCs w:val="20"/>
        </w:rPr>
        <w:t>Zorginstellingen</w:t>
      </w:r>
    </w:p>
    <w:p w:rsidR="00341D6D" w:rsidRDefault="00756BB9">
      <w:pPr>
        <w:numPr>
          <w:ilvl w:val="2"/>
          <w:numId w:val="8"/>
        </w:numPr>
        <w:contextualSpacing/>
        <w:rPr>
          <w:sz w:val="20"/>
          <w:szCs w:val="20"/>
        </w:rPr>
      </w:pPr>
      <w:r>
        <w:rPr>
          <w:sz w:val="20"/>
          <w:szCs w:val="20"/>
        </w:rPr>
        <w:t>Revalidatie-instellingen</w:t>
      </w:r>
    </w:p>
    <w:p w:rsidR="00341D6D" w:rsidRDefault="00756BB9">
      <w:pPr>
        <w:numPr>
          <w:ilvl w:val="2"/>
          <w:numId w:val="8"/>
        </w:numPr>
        <w:contextualSpacing/>
        <w:rPr>
          <w:sz w:val="20"/>
          <w:szCs w:val="20"/>
        </w:rPr>
      </w:pPr>
      <w:r>
        <w:rPr>
          <w:sz w:val="20"/>
          <w:szCs w:val="20"/>
        </w:rPr>
        <w:t>Huisartsen</w:t>
      </w:r>
    </w:p>
    <w:p w:rsidR="00341D6D" w:rsidRDefault="00756BB9">
      <w:pPr>
        <w:numPr>
          <w:ilvl w:val="2"/>
          <w:numId w:val="8"/>
        </w:numPr>
        <w:contextualSpacing/>
        <w:rPr>
          <w:sz w:val="20"/>
          <w:szCs w:val="20"/>
        </w:rPr>
      </w:pPr>
      <w:r>
        <w:rPr>
          <w:sz w:val="20"/>
          <w:szCs w:val="20"/>
        </w:rPr>
        <w:t>Fysiotherapeuten</w:t>
      </w:r>
    </w:p>
    <w:p w:rsidR="00341D6D" w:rsidRDefault="00756BB9">
      <w:pPr>
        <w:numPr>
          <w:ilvl w:val="2"/>
          <w:numId w:val="8"/>
        </w:numPr>
        <w:contextualSpacing/>
        <w:rPr>
          <w:sz w:val="20"/>
          <w:szCs w:val="20"/>
        </w:rPr>
      </w:pPr>
      <w:r>
        <w:rPr>
          <w:sz w:val="20"/>
          <w:szCs w:val="20"/>
        </w:rPr>
        <w:t>Scholen</w:t>
      </w:r>
    </w:p>
    <w:p w:rsidR="00341D6D" w:rsidRDefault="00756BB9">
      <w:pPr>
        <w:numPr>
          <w:ilvl w:val="2"/>
          <w:numId w:val="8"/>
        </w:numPr>
        <w:contextualSpacing/>
        <w:rPr>
          <w:sz w:val="20"/>
          <w:szCs w:val="20"/>
        </w:rPr>
      </w:pPr>
      <w:r>
        <w:rPr>
          <w:sz w:val="20"/>
          <w:szCs w:val="20"/>
        </w:rPr>
        <w:t xml:space="preserve">MEE </w:t>
      </w:r>
    </w:p>
    <w:p w:rsidR="00341D6D" w:rsidRDefault="00756BB9">
      <w:pPr>
        <w:numPr>
          <w:ilvl w:val="2"/>
          <w:numId w:val="8"/>
        </w:numPr>
        <w:contextualSpacing/>
        <w:rPr>
          <w:sz w:val="20"/>
          <w:szCs w:val="20"/>
        </w:rPr>
      </w:pPr>
      <w:r>
        <w:rPr>
          <w:sz w:val="20"/>
          <w:szCs w:val="20"/>
        </w:rPr>
        <w:t>Sociale wijkteams</w:t>
      </w:r>
    </w:p>
    <w:p w:rsidR="00341D6D" w:rsidRDefault="00341D6D"/>
    <w:p w:rsidR="00D7675D" w:rsidRDefault="00D7675D">
      <w:r>
        <w:rPr>
          <w:noProof/>
          <w:lang w:val="nl-NL"/>
        </w:rPr>
        <w:drawing>
          <wp:inline distT="0" distB="0" distL="0" distR="0">
            <wp:extent cx="1285875" cy="12858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4x14cm_KCS_losse_illustraties_Mensen &amp; deskundigheid.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85907" cy="1285907"/>
                    </a:xfrm>
                    <a:prstGeom prst="rect">
                      <a:avLst/>
                    </a:prstGeom>
                  </pic:spPr>
                </pic:pic>
              </a:graphicData>
            </a:graphic>
          </wp:inline>
        </w:drawing>
      </w: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D7675D" w:rsidRDefault="00D7675D">
      <w:pPr>
        <w:rPr>
          <w:b/>
        </w:rPr>
      </w:pPr>
    </w:p>
    <w:p w:rsidR="00341D6D" w:rsidRDefault="00756BB9">
      <w:pPr>
        <w:rPr>
          <w:b/>
          <w:sz w:val="20"/>
          <w:szCs w:val="20"/>
        </w:rPr>
      </w:pPr>
      <w:r>
        <w:rPr>
          <w:b/>
        </w:rPr>
        <w:t>Communicatie</w:t>
      </w:r>
    </w:p>
    <w:p w:rsidR="00341D6D" w:rsidRDefault="00756BB9">
      <w:pPr>
        <w:numPr>
          <w:ilvl w:val="0"/>
          <w:numId w:val="4"/>
        </w:numPr>
        <w:contextualSpacing/>
        <w:rPr>
          <w:sz w:val="20"/>
          <w:szCs w:val="20"/>
        </w:rPr>
      </w:pPr>
      <w:r>
        <w:rPr>
          <w:sz w:val="20"/>
          <w:szCs w:val="20"/>
        </w:rPr>
        <w:t>Welke communicatiemiddelen zetten jullie in?</w:t>
      </w:r>
    </w:p>
    <w:p w:rsidR="00341D6D" w:rsidRDefault="00756BB9">
      <w:pPr>
        <w:numPr>
          <w:ilvl w:val="1"/>
          <w:numId w:val="4"/>
        </w:numPr>
        <w:contextualSpacing/>
        <w:rPr>
          <w:sz w:val="20"/>
          <w:szCs w:val="20"/>
        </w:rPr>
      </w:pPr>
      <w:r>
        <w:rPr>
          <w:sz w:val="20"/>
          <w:szCs w:val="20"/>
        </w:rPr>
        <w:t>Social Media</w:t>
      </w:r>
    </w:p>
    <w:p w:rsidR="00341D6D" w:rsidRDefault="00756BB9">
      <w:pPr>
        <w:numPr>
          <w:ilvl w:val="1"/>
          <w:numId w:val="4"/>
        </w:numPr>
        <w:contextualSpacing/>
        <w:rPr>
          <w:sz w:val="20"/>
          <w:szCs w:val="20"/>
        </w:rPr>
      </w:pPr>
      <w:r>
        <w:rPr>
          <w:sz w:val="20"/>
          <w:szCs w:val="20"/>
        </w:rPr>
        <w:t>Eigen website</w:t>
      </w:r>
    </w:p>
    <w:p w:rsidR="00341D6D" w:rsidRDefault="00756BB9">
      <w:pPr>
        <w:numPr>
          <w:ilvl w:val="1"/>
          <w:numId w:val="4"/>
        </w:numPr>
        <w:contextualSpacing/>
        <w:rPr>
          <w:sz w:val="20"/>
          <w:szCs w:val="20"/>
        </w:rPr>
      </w:pPr>
      <w:r>
        <w:rPr>
          <w:sz w:val="20"/>
          <w:szCs w:val="20"/>
        </w:rPr>
        <w:t>Nieuwsbrieven</w:t>
      </w:r>
    </w:p>
    <w:p w:rsidR="00341D6D" w:rsidRDefault="00756BB9">
      <w:pPr>
        <w:numPr>
          <w:ilvl w:val="1"/>
          <w:numId w:val="4"/>
        </w:numPr>
        <w:contextualSpacing/>
        <w:rPr>
          <w:sz w:val="20"/>
          <w:szCs w:val="20"/>
        </w:rPr>
      </w:pPr>
      <w:r>
        <w:rPr>
          <w:sz w:val="20"/>
          <w:szCs w:val="20"/>
        </w:rPr>
        <w:t>Lokale kranten</w:t>
      </w:r>
    </w:p>
    <w:p w:rsidR="00341D6D" w:rsidRDefault="00756BB9">
      <w:pPr>
        <w:numPr>
          <w:ilvl w:val="1"/>
          <w:numId w:val="4"/>
        </w:numPr>
        <w:contextualSpacing/>
        <w:rPr>
          <w:sz w:val="20"/>
          <w:szCs w:val="20"/>
        </w:rPr>
      </w:pPr>
      <w:r>
        <w:rPr>
          <w:sz w:val="20"/>
          <w:szCs w:val="20"/>
        </w:rPr>
        <w:t>Andere middelen</w:t>
      </w:r>
    </w:p>
    <w:p w:rsidR="00341D6D" w:rsidRDefault="00756BB9">
      <w:pPr>
        <w:numPr>
          <w:ilvl w:val="0"/>
          <w:numId w:val="4"/>
        </w:numPr>
        <w:contextualSpacing/>
        <w:rPr>
          <w:sz w:val="20"/>
          <w:szCs w:val="20"/>
        </w:rPr>
      </w:pPr>
      <w:r>
        <w:rPr>
          <w:sz w:val="20"/>
          <w:szCs w:val="20"/>
        </w:rPr>
        <w:t>Hebben jullie inzicht in het bereik hiervan? Zoals aantal volgers op social media, aantal bezoekers van de website etc.?</w:t>
      </w:r>
    </w:p>
    <w:p w:rsidR="00341D6D" w:rsidRDefault="00756BB9">
      <w:pPr>
        <w:numPr>
          <w:ilvl w:val="0"/>
          <w:numId w:val="4"/>
        </w:numPr>
        <w:contextualSpacing/>
        <w:rPr>
          <w:sz w:val="20"/>
          <w:szCs w:val="20"/>
        </w:rPr>
      </w:pPr>
      <w:r>
        <w:rPr>
          <w:sz w:val="20"/>
          <w:szCs w:val="20"/>
        </w:rPr>
        <w:t xml:space="preserve">Bereik je alle doelgroepen met de huidige activiteiten? Denk hierbij aan mensen met een beperking, de ouders, zorginstellingen en sportaanbieders. </w:t>
      </w:r>
    </w:p>
    <w:p w:rsidR="00341D6D" w:rsidRDefault="00756BB9">
      <w:pPr>
        <w:numPr>
          <w:ilvl w:val="0"/>
          <w:numId w:val="4"/>
        </w:numPr>
        <w:contextualSpacing/>
        <w:rPr>
          <w:sz w:val="20"/>
          <w:szCs w:val="20"/>
        </w:rPr>
      </w:pPr>
      <w:r>
        <w:rPr>
          <w:sz w:val="20"/>
          <w:szCs w:val="20"/>
        </w:rPr>
        <w:t>Zetten jullie communicatiemiddelen van partners in?</w:t>
      </w:r>
    </w:p>
    <w:p w:rsidR="00341D6D" w:rsidRDefault="00341D6D">
      <w:pPr>
        <w:rPr>
          <w:sz w:val="20"/>
          <w:szCs w:val="20"/>
        </w:rPr>
      </w:pPr>
    </w:p>
    <w:p w:rsidR="00D7675D" w:rsidRDefault="00D7675D">
      <w:pPr>
        <w:rPr>
          <w:sz w:val="20"/>
          <w:szCs w:val="20"/>
        </w:rPr>
      </w:pPr>
      <w:r>
        <w:rPr>
          <w:noProof/>
          <w:sz w:val="20"/>
          <w:szCs w:val="20"/>
          <w:lang w:val="nl-NL"/>
        </w:rPr>
        <w:drawing>
          <wp:inline distT="0" distB="0" distL="0" distR="0">
            <wp:extent cx="1485900" cy="148590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x14cm_KCS_losse_illustraties_Communicatie.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39" cy="1485939"/>
                    </a:xfrm>
                    <a:prstGeom prst="rect">
                      <a:avLst/>
                    </a:prstGeom>
                  </pic:spPr>
                </pic:pic>
              </a:graphicData>
            </a:graphic>
          </wp:inline>
        </w:drawing>
      </w:r>
    </w:p>
    <w:p w:rsidR="00D7675D" w:rsidRDefault="00D7675D">
      <w:pPr>
        <w:rPr>
          <w:b/>
        </w:rPr>
      </w:pPr>
    </w:p>
    <w:p w:rsidR="00341D6D" w:rsidRDefault="00756BB9">
      <w:pPr>
        <w:rPr>
          <w:b/>
          <w:sz w:val="20"/>
          <w:szCs w:val="20"/>
        </w:rPr>
      </w:pPr>
      <w:r>
        <w:rPr>
          <w:b/>
        </w:rPr>
        <w:t>Opbrengsten</w:t>
      </w:r>
    </w:p>
    <w:p w:rsidR="00341D6D" w:rsidRDefault="00756BB9">
      <w:pPr>
        <w:numPr>
          <w:ilvl w:val="0"/>
          <w:numId w:val="7"/>
        </w:numPr>
        <w:contextualSpacing/>
        <w:rPr>
          <w:sz w:val="20"/>
          <w:szCs w:val="20"/>
        </w:rPr>
      </w:pPr>
      <w:r>
        <w:rPr>
          <w:sz w:val="20"/>
          <w:szCs w:val="20"/>
        </w:rPr>
        <w:t>Monitoren jullie het succes van de activiteiten (aantal aanwezigen, aantal mensen met een beperking die meer zijn gaan sporten)?</w:t>
      </w:r>
    </w:p>
    <w:p w:rsidR="00341D6D" w:rsidRDefault="00756BB9">
      <w:pPr>
        <w:numPr>
          <w:ilvl w:val="0"/>
          <w:numId w:val="7"/>
        </w:numPr>
        <w:contextualSpacing/>
        <w:rPr>
          <w:sz w:val="20"/>
          <w:szCs w:val="20"/>
        </w:rPr>
      </w:pPr>
      <w:r>
        <w:rPr>
          <w:sz w:val="20"/>
          <w:szCs w:val="20"/>
        </w:rPr>
        <w:t>Hoe vaak, wat, aan wie en met welk doel wordt er gerapporteerd?</w:t>
      </w:r>
    </w:p>
    <w:p w:rsidR="00341D6D" w:rsidRDefault="00756BB9">
      <w:pPr>
        <w:numPr>
          <w:ilvl w:val="0"/>
          <w:numId w:val="7"/>
        </w:numPr>
        <w:contextualSpacing/>
        <w:rPr>
          <w:sz w:val="20"/>
          <w:szCs w:val="20"/>
        </w:rPr>
      </w:pPr>
      <w:r>
        <w:rPr>
          <w:sz w:val="20"/>
          <w:szCs w:val="20"/>
        </w:rPr>
        <w:t xml:space="preserve">Is er sprake van een verbetering in de match van vraag en aanbod als gevolg van de regionale samenwerking? </w:t>
      </w:r>
    </w:p>
    <w:p w:rsidR="00341D6D" w:rsidRDefault="00756BB9">
      <w:pPr>
        <w:numPr>
          <w:ilvl w:val="1"/>
          <w:numId w:val="7"/>
        </w:numPr>
        <w:contextualSpacing/>
        <w:rPr>
          <w:sz w:val="20"/>
          <w:szCs w:val="20"/>
        </w:rPr>
      </w:pPr>
      <w:r>
        <w:rPr>
          <w:sz w:val="20"/>
          <w:szCs w:val="20"/>
        </w:rPr>
        <w:t>Kunnen jullie dit onderbouwen met cijfers?</w:t>
      </w:r>
    </w:p>
    <w:p w:rsidR="00341D6D" w:rsidRDefault="00756BB9">
      <w:pPr>
        <w:numPr>
          <w:ilvl w:val="0"/>
          <w:numId w:val="7"/>
        </w:numPr>
        <w:contextualSpacing/>
        <w:rPr>
          <w:sz w:val="20"/>
          <w:szCs w:val="20"/>
        </w:rPr>
      </w:pPr>
      <w:r>
        <w:rPr>
          <w:sz w:val="20"/>
          <w:szCs w:val="20"/>
        </w:rPr>
        <w:t>Heeft de regionale samenwerking bijgedragen aan een andere beeldvorming bij bijvoorbeeld zorginstellingen en sportverenigingen rondom aangepast sporten?</w:t>
      </w:r>
    </w:p>
    <w:p w:rsidR="00341D6D" w:rsidRDefault="00756BB9">
      <w:pPr>
        <w:numPr>
          <w:ilvl w:val="0"/>
          <w:numId w:val="7"/>
        </w:numPr>
        <w:contextualSpacing/>
        <w:rPr>
          <w:sz w:val="20"/>
          <w:szCs w:val="20"/>
        </w:rPr>
      </w:pPr>
      <w:r>
        <w:rPr>
          <w:sz w:val="20"/>
          <w:szCs w:val="20"/>
        </w:rPr>
        <w:t>Zijn er meer sportverenigingen die meer aanbod hebben voor mensen met een beperking?</w:t>
      </w:r>
    </w:p>
    <w:p w:rsidR="00341D6D" w:rsidRDefault="00756BB9">
      <w:pPr>
        <w:numPr>
          <w:ilvl w:val="0"/>
          <w:numId w:val="7"/>
        </w:numPr>
        <w:contextualSpacing/>
        <w:rPr>
          <w:sz w:val="20"/>
          <w:szCs w:val="20"/>
        </w:rPr>
      </w:pPr>
      <w:r>
        <w:rPr>
          <w:sz w:val="20"/>
          <w:szCs w:val="20"/>
        </w:rPr>
        <w:t xml:space="preserve">Lukt het jullie om de doelgroep te bereiken? </w:t>
      </w:r>
    </w:p>
    <w:p w:rsidR="00D7675D" w:rsidRDefault="00756BB9">
      <w:pPr>
        <w:spacing w:after="160" w:line="288" w:lineRule="auto"/>
        <w:rPr>
          <w:b/>
        </w:rPr>
      </w:pPr>
      <w:r>
        <w:rPr>
          <w:b/>
        </w:rPr>
        <w:br/>
      </w:r>
      <w:r w:rsidR="00D7675D">
        <w:rPr>
          <w:b/>
          <w:noProof/>
          <w:lang w:val="nl-NL"/>
        </w:rPr>
        <w:drawing>
          <wp:inline distT="0" distB="0" distL="0" distR="0">
            <wp:extent cx="1933575" cy="1933575"/>
            <wp:effectExtent l="0" t="0" r="9525"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x14cm_KCS_losse_illustraties_Opbrengsten.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3625" cy="1933625"/>
                    </a:xfrm>
                    <a:prstGeom prst="rect">
                      <a:avLst/>
                    </a:prstGeom>
                  </pic:spPr>
                </pic:pic>
              </a:graphicData>
            </a:graphic>
          </wp:inline>
        </w:drawing>
      </w:r>
      <w:r w:rsidR="00D7675D">
        <w:rPr>
          <w:b/>
        </w:rPr>
        <w:br/>
      </w:r>
    </w:p>
    <w:p w:rsidR="00D7675D" w:rsidRDefault="00D7675D">
      <w:pPr>
        <w:rPr>
          <w:b/>
        </w:rPr>
      </w:pPr>
      <w:r>
        <w:rPr>
          <w:b/>
        </w:rPr>
        <w:br w:type="page"/>
      </w:r>
    </w:p>
    <w:p w:rsidR="00341D6D" w:rsidRDefault="00756BB9">
      <w:pPr>
        <w:spacing w:after="160" w:line="288" w:lineRule="auto"/>
        <w:rPr>
          <w:sz w:val="20"/>
          <w:szCs w:val="20"/>
        </w:rPr>
      </w:pPr>
      <w:r>
        <w:rPr>
          <w:b/>
        </w:rPr>
        <w:lastRenderedPageBreak/>
        <w:t>Aanpak</w:t>
      </w:r>
      <w:r>
        <w:rPr>
          <w:b/>
          <w:sz w:val="20"/>
          <w:szCs w:val="20"/>
        </w:rPr>
        <w:br/>
      </w:r>
      <w:r>
        <w:rPr>
          <w:sz w:val="20"/>
          <w:szCs w:val="20"/>
        </w:rPr>
        <w:t>Het uitvoeren van een evaluatie vraagt een goede voorbereiding. Wat is de aanleiding om de evaluatie uit te voeren en wat wil je bereiken met de evaluatie? Bedenk van tevoren wie je wil betrekken bij de evaluatie. Wil je het gehele samenwerkingsverband evalueren met alle partners en betrokkenen of elementen uit het samenwerkingsverband? Dit is ook afhankelijk van je doel en de samenwerkingsstructuur. Bekijk welke onderwerpen voor jouw samenwerkingsverband van belang zijn en welke je wil bespreken. Zorg ervoor de benodigde bronnen en informatie beschikbaar zijn.</w:t>
      </w:r>
    </w:p>
    <w:p w:rsidR="00341D6D" w:rsidRDefault="00756BB9">
      <w:pPr>
        <w:spacing w:after="160" w:line="288" w:lineRule="auto"/>
        <w:rPr>
          <w:sz w:val="20"/>
          <w:szCs w:val="20"/>
        </w:rPr>
      </w:pPr>
      <w:r>
        <w:rPr>
          <w:sz w:val="20"/>
          <w:szCs w:val="20"/>
        </w:rPr>
        <w:t xml:space="preserve">Vervolgens kun je op verschillende manieren de samenwerking evalueren. Vraag iedereen van te voren zelf na te laten denken over de bespreekpunten of verzamel vooraf individuele input door middel van een enquête of interview, zorg ervoor dat je de feitelijke gegevens beschikbaar hebt en bespreek de (belangrijkste) punten tijdens een evaluatiemoment. Het kan helpen om een (onafhankelijke) procesbegeleider in te schakelen voor het evaluatieproces. Kies samen met de procesbegeleider de best passende manier voor de evaluatie . </w:t>
      </w:r>
    </w:p>
    <w:p w:rsidR="00341D6D" w:rsidRDefault="00756BB9">
      <w:pPr>
        <w:spacing w:after="160" w:line="288" w:lineRule="auto"/>
        <w:rPr>
          <w:sz w:val="20"/>
          <w:szCs w:val="20"/>
        </w:rPr>
      </w:pPr>
      <w:r>
        <w:rPr>
          <w:b/>
        </w:rPr>
        <w:t>Afsluiting</w:t>
      </w:r>
      <w:r>
        <w:rPr>
          <w:b/>
          <w:sz w:val="20"/>
          <w:szCs w:val="20"/>
        </w:rPr>
        <w:br/>
      </w:r>
      <w:r>
        <w:rPr>
          <w:sz w:val="20"/>
          <w:szCs w:val="20"/>
        </w:rPr>
        <w:t xml:space="preserve">De evaluatie heeft meer inzicht opgeleverd in wat er binnen het samenwerkingsverband goed gaat, en welke verbeterpunten er zijn. Bespreek de vervolgstappen goed met elkaar. Wellicht is het nodig om bepaalde afspraken opnieuw te bevestigen, om de ambitie te bespreken of om op zoek te gaan naar nieuwe partners.  Regelmatig stil staan bij het proces van de samenwerking en bespreken wat eventueel anders moet, draagt bij aan een duurzame en succesvolle samenwerking. </w:t>
      </w:r>
    </w:p>
    <w:p w:rsidR="00341D6D" w:rsidRDefault="00756BB9">
      <w:pPr>
        <w:spacing w:after="160" w:line="288" w:lineRule="auto"/>
        <w:rPr>
          <w:b/>
        </w:rPr>
      </w:pPr>
      <w:r>
        <w:rPr>
          <w:b/>
        </w:rPr>
        <w:t>Tips &amp; Tools</w:t>
      </w:r>
    </w:p>
    <w:p w:rsidR="00341D6D" w:rsidRDefault="00494F66">
      <w:pPr>
        <w:numPr>
          <w:ilvl w:val="0"/>
          <w:numId w:val="2"/>
        </w:numPr>
        <w:spacing w:line="288" w:lineRule="auto"/>
        <w:contextualSpacing/>
        <w:rPr>
          <w:sz w:val="20"/>
          <w:szCs w:val="20"/>
        </w:rPr>
      </w:pPr>
      <w:hyperlink r:id="rId18">
        <w:r w:rsidR="00756BB9">
          <w:rPr>
            <w:color w:val="1155CC"/>
            <w:sz w:val="20"/>
            <w:szCs w:val="20"/>
            <w:u w:val="single"/>
          </w:rPr>
          <w:t>Monitoring- en evaluatiewijzer voor sport- en beweegbeleid</w:t>
        </w:r>
      </w:hyperlink>
    </w:p>
    <w:p w:rsidR="00341D6D" w:rsidRDefault="00494F66">
      <w:pPr>
        <w:numPr>
          <w:ilvl w:val="0"/>
          <w:numId w:val="2"/>
        </w:numPr>
        <w:spacing w:line="288" w:lineRule="auto"/>
        <w:contextualSpacing/>
        <w:rPr>
          <w:sz w:val="20"/>
          <w:szCs w:val="20"/>
        </w:rPr>
      </w:pPr>
      <w:hyperlink r:id="rId19">
        <w:r w:rsidR="00756BB9">
          <w:rPr>
            <w:color w:val="1155CC"/>
            <w:sz w:val="20"/>
            <w:szCs w:val="20"/>
            <w:u w:val="single"/>
          </w:rPr>
          <w:t>Artikel: vier instrumenten die helpen een samenwerkingsverband te onderhouden</w:t>
        </w:r>
      </w:hyperlink>
    </w:p>
    <w:p w:rsidR="00341D6D" w:rsidRDefault="00494F66">
      <w:pPr>
        <w:numPr>
          <w:ilvl w:val="0"/>
          <w:numId w:val="2"/>
        </w:numPr>
        <w:spacing w:line="288" w:lineRule="auto"/>
        <w:contextualSpacing/>
        <w:rPr>
          <w:sz w:val="20"/>
          <w:szCs w:val="20"/>
        </w:rPr>
      </w:pPr>
      <w:hyperlink r:id="rId20">
        <w:r w:rsidR="00756BB9">
          <w:rPr>
            <w:color w:val="1155CC"/>
            <w:sz w:val="20"/>
            <w:szCs w:val="20"/>
            <w:u w:val="single"/>
          </w:rPr>
          <w:t>Artikel 10 succesfactoren regionale samenwerkingsverbanden</w:t>
        </w:r>
      </w:hyperlink>
    </w:p>
    <w:p w:rsidR="00341D6D" w:rsidRDefault="00494F66">
      <w:pPr>
        <w:numPr>
          <w:ilvl w:val="0"/>
          <w:numId w:val="2"/>
        </w:numPr>
        <w:spacing w:line="288" w:lineRule="auto"/>
        <w:contextualSpacing/>
        <w:rPr>
          <w:sz w:val="20"/>
          <w:szCs w:val="20"/>
        </w:rPr>
      </w:pPr>
      <w:hyperlink r:id="rId21">
        <w:r w:rsidR="00756BB9">
          <w:rPr>
            <w:color w:val="1155CC"/>
            <w:sz w:val="20"/>
            <w:szCs w:val="20"/>
            <w:u w:val="single"/>
          </w:rPr>
          <w:t>Evalueren sport- en beweegbeleid Loket Gezond leven</w:t>
        </w:r>
      </w:hyperlink>
    </w:p>
    <w:p w:rsidR="00341D6D" w:rsidRDefault="00341D6D">
      <w:pPr>
        <w:spacing w:line="288" w:lineRule="auto"/>
        <w:rPr>
          <w:sz w:val="20"/>
          <w:szCs w:val="20"/>
        </w:rPr>
      </w:pPr>
    </w:p>
    <w:p w:rsidR="00341D6D" w:rsidRDefault="00341D6D">
      <w:pPr>
        <w:spacing w:line="288" w:lineRule="auto"/>
        <w:rPr>
          <w:sz w:val="20"/>
          <w:szCs w:val="20"/>
        </w:rPr>
      </w:pPr>
    </w:p>
    <w:p w:rsidR="00341D6D" w:rsidRDefault="00341D6D">
      <w:pPr>
        <w:rPr>
          <w:sz w:val="20"/>
          <w:szCs w:val="20"/>
        </w:rPr>
      </w:pPr>
    </w:p>
    <w:p w:rsidR="00341D6D" w:rsidRDefault="00341D6D">
      <w:pPr>
        <w:rPr>
          <w:sz w:val="20"/>
          <w:szCs w:val="20"/>
        </w:rPr>
      </w:pPr>
    </w:p>
    <w:sectPr w:rsidR="00341D6D" w:rsidSect="00494F66">
      <w:headerReference w:type="default" r:id="rId22"/>
      <w:footerReference w:type="default" r:id="rId23"/>
      <w:pgSz w:w="11909" w:h="16834"/>
      <w:pgMar w:top="1440" w:right="1440" w:bottom="1440" w:left="1440" w:header="0"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6E5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55" w:rsidRDefault="001E3A55">
      <w:pPr>
        <w:spacing w:line="240" w:lineRule="auto"/>
      </w:pPr>
      <w:r>
        <w:separator/>
      </w:r>
    </w:p>
  </w:endnote>
  <w:endnote w:type="continuationSeparator" w:id="0">
    <w:p w:rsidR="001E3A55" w:rsidRDefault="001E3A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6D" w:rsidRDefault="00341D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55" w:rsidRDefault="001E3A55">
      <w:pPr>
        <w:spacing w:line="240" w:lineRule="auto"/>
      </w:pPr>
      <w:r>
        <w:separator/>
      </w:r>
    </w:p>
  </w:footnote>
  <w:footnote w:type="continuationSeparator" w:id="0">
    <w:p w:rsidR="001E3A55" w:rsidRDefault="001E3A5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6D" w:rsidRDefault="00756BB9">
    <w:r>
      <w:rPr>
        <w:noProof/>
        <w:lang w:val="nl-NL"/>
      </w:rPr>
      <w:drawing>
        <wp:anchor distT="114300" distB="114300" distL="114300" distR="114300" simplePos="0" relativeHeight="251658240" behindDoc="0" locked="0" layoutInCell="1" allowOverlap="1">
          <wp:simplePos x="0" y="0"/>
          <wp:positionH relativeFrom="margin">
            <wp:posOffset>666750</wp:posOffset>
          </wp:positionH>
          <wp:positionV relativeFrom="paragraph">
            <wp:posOffset>-66674</wp:posOffset>
          </wp:positionV>
          <wp:extent cx="5734050" cy="8128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734050" cy="8128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3A4E"/>
    <w:multiLevelType w:val="multilevel"/>
    <w:tmpl w:val="F7C86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6126200"/>
    <w:multiLevelType w:val="multilevel"/>
    <w:tmpl w:val="D7324B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64A4B51"/>
    <w:multiLevelType w:val="multilevel"/>
    <w:tmpl w:val="475AB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88448A"/>
    <w:multiLevelType w:val="multilevel"/>
    <w:tmpl w:val="3D289A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493B94"/>
    <w:multiLevelType w:val="multilevel"/>
    <w:tmpl w:val="DE7005F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9CC5CE8"/>
    <w:multiLevelType w:val="multilevel"/>
    <w:tmpl w:val="F5045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3A02A23"/>
    <w:multiLevelType w:val="multilevel"/>
    <w:tmpl w:val="8AFED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690A735A"/>
    <w:multiLevelType w:val="multilevel"/>
    <w:tmpl w:val="0C9AD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6C4F6998"/>
    <w:multiLevelType w:val="multilevel"/>
    <w:tmpl w:val="6EFE84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BF650F4"/>
    <w:multiLevelType w:val="multilevel"/>
    <w:tmpl w:val="B8C607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7"/>
  </w:num>
  <w:num w:numId="5">
    <w:abstractNumId w:val="8"/>
  </w:num>
  <w:num w:numId="6">
    <w:abstractNumId w:val="0"/>
  </w:num>
  <w:num w:numId="7">
    <w:abstractNumId w:val="6"/>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425"/>
  <w:characterSpacingControl w:val="doNotCompress"/>
  <w:footnotePr>
    <w:footnote w:id="-1"/>
    <w:footnote w:id="0"/>
  </w:footnotePr>
  <w:endnotePr>
    <w:endnote w:id="-1"/>
    <w:endnote w:id="0"/>
  </w:endnotePr>
  <w:compat/>
  <w:rsids>
    <w:rsidRoot w:val="00341D6D"/>
    <w:rsid w:val="001E3A55"/>
    <w:rsid w:val="00222DEF"/>
    <w:rsid w:val="00313590"/>
    <w:rsid w:val="00341D6D"/>
    <w:rsid w:val="00494F66"/>
    <w:rsid w:val="00756BB9"/>
    <w:rsid w:val="00AC1194"/>
    <w:rsid w:val="00D7675D"/>
    <w:rsid w:val="00E5389F"/>
    <w:rsid w:val="00F829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nl" w:eastAsia="nl-NL"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494F66"/>
  </w:style>
  <w:style w:type="paragraph" w:styleId="Kop1">
    <w:name w:val="heading 1"/>
    <w:basedOn w:val="Standaard"/>
    <w:next w:val="Standaard"/>
    <w:rsid w:val="00494F66"/>
    <w:pPr>
      <w:keepNext/>
      <w:keepLines/>
      <w:spacing w:before="400" w:after="120"/>
      <w:outlineLvl w:val="0"/>
    </w:pPr>
    <w:rPr>
      <w:sz w:val="40"/>
      <w:szCs w:val="40"/>
    </w:rPr>
  </w:style>
  <w:style w:type="paragraph" w:styleId="Kop2">
    <w:name w:val="heading 2"/>
    <w:basedOn w:val="Standaard"/>
    <w:next w:val="Standaard"/>
    <w:rsid w:val="00494F66"/>
    <w:pPr>
      <w:keepNext/>
      <w:keepLines/>
      <w:spacing w:before="360" w:after="120"/>
      <w:outlineLvl w:val="1"/>
    </w:pPr>
    <w:rPr>
      <w:sz w:val="32"/>
      <w:szCs w:val="32"/>
    </w:rPr>
  </w:style>
  <w:style w:type="paragraph" w:styleId="Kop3">
    <w:name w:val="heading 3"/>
    <w:basedOn w:val="Standaard"/>
    <w:next w:val="Standaard"/>
    <w:rsid w:val="00494F66"/>
    <w:pPr>
      <w:keepNext/>
      <w:keepLines/>
      <w:spacing w:before="320" w:after="80"/>
      <w:outlineLvl w:val="2"/>
    </w:pPr>
    <w:rPr>
      <w:color w:val="434343"/>
      <w:sz w:val="28"/>
      <w:szCs w:val="28"/>
    </w:rPr>
  </w:style>
  <w:style w:type="paragraph" w:styleId="Kop4">
    <w:name w:val="heading 4"/>
    <w:basedOn w:val="Standaard"/>
    <w:next w:val="Standaard"/>
    <w:rsid w:val="00494F66"/>
    <w:pPr>
      <w:keepNext/>
      <w:keepLines/>
      <w:spacing w:before="280" w:after="80"/>
      <w:outlineLvl w:val="3"/>
    </w:pPr>
    <w:rPr>
      <w:color w:val="666666"/>
      <w:sz w:val="24"/>
      <w:szCs w:val="24"/>
    </w:rPr>
  </w:style>
  <w:style w:type="paragraph" w:styleId="Kop5">
    <w:name w:val="heading 5"/>
    <w:basedOn w:val="Standaard"/>
    <w:next w:val="Standaard"/>
    <w:rsid w:val="00494F66"/>
    <w:pPr>
      <w:keepNext/>
      <w:keepLines/>
      <w:spacing w:before="240" w:after="80"/>
      <w:outlineLvl w:val="4"/>
    </w:pPr>
    <w:rPr>
      <w:color w:val="666666"/>
    </w:rPr>
  </w:style>
  <w:style w:type="paragraph" w:styleId="Kop6">
    <w:name w:val="heading 6"/>
    <w:basedOn w:val="Standaard"/>
    <w:next w:val="Standaard"/>
    <w:rsid w:val="00494F66"/>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94F66"/>
    <w:tblPr>
      <w:tblCellMar>
        <w:top w:w="0" w:type="dxa"/>
        <w:left w:w="0" w:type="dxa"/>
        <w:bottom w:w="0" w:type="dxa"/>
        <w:right w:w="0" w:type="dxa"/>
      </w:tblCellMar>
    </w:tblPr>
  </w:style>
  <w:style w:type="paragraph" w:styleId="Titel">
    <w:name w:val="Title"/>
    <w:basedOn w:val="Standaard"/>
    <w:next w:val="Standaard"/>
    <w:rsid w:val="00494F66"/>
    <w:pPr>
      <w:keepNext/>
      <w:keepLines/>
      <w:spacing w:after="60"/>
    </w:pPr>
    <w:rPr>
      <w:sz w:val="52"/>
      <w:szCs w:val="52"/>
    </w:rPr>
  </w:style>
  <w:style w:type="paragraph" w:styleId="Subtitel">
    <w:name w:val="Subtitle"/>
    <w:basedOn w:val="Standaard"/>
    <w:next w:val="Standaard"/>
    <w:rsid w:val="00494F66"/>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rsid w:val="00494F6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94F66"/>
    <w:rPr>
      <w:sz w:val="20"/>
      <w:szCs w:val="20"/>
    </w:rPr>
  </w:style>
  <w:style w:type="character" w:styleId="Verwijzingopmerking">
    <w:name w:val="annotation reference"/>
    <w:basedOn w:val="Standaardalinea-lettertype"/>
    <w:uiPriority w:val="99"/>
    <w:semiHidden/>
    <w:unhideWhenUsed/>
    <w:rsid w:val="00494F66"/>
    <w:rPr>
      <w:sz w:val="16"/>
      <w:szCs w:val="16"/>
    </w:rPr>
  </w:style>
  <w:style w:type="paragraph" w:styleId="Ballontekst">
    <w:name w:val="Balloon Text"/>
    <w:basedOn w:val="Standaard"/>
    <w:link w:val="BallontekstChar"/>
    <w:uiPriority w:val="99"/>
    <w:semiHidden/>
    <w:unhideWhenUsed/>
    <w:rsid w:val="00E538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89F"/>
    <w:rPr>
      <w:rFonts w:ascii="Segoe UI" w:hAnsi="Segoe UI" w:cs="Segoe UI"/>
      <w:sz w:val="18"/>
      <w:szCs w:val="18"/>
    </w:rPr>
  </w:style>
  <w:style w:type="character" w:styleId="Hyperlink">
    <w:name w:val="Hyperlink"/>
    <w:basedOn w:val="Standaardalinea-lettertype"/>
    <w:uiPriority w:val="99"/>
    <w:unhideWhenUsed/>
    <w:rsid w:val="00AC119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ools.kenniscentrumsport.nl/stappenplan-regionale-samenwerking/tool/stappenplan-regionale-samenwerking-aangepast-sporten/" TargetMode="External"/><Relationship Id="rId13" Type="http://schemas.openxmlformats.org/officeDocument/2006/relationships/image" Target="media/image5.jpeg"/><Relationship Id="rId18" Type="http://schemas.openxmlformats.org/officeDocument/2006/relationships/hyperlink" Target="https://www.allesoversport.nl/artikel/monitoring-en-evaluatiewijzer-sport-en-beweegbeleid/"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loketgezondleven.nl/gezonde-gemeente/sport-en-bewegen/evalueren-sport-en-bewegen"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allesoversport.nl/artikel/tien-succesfactoren-voor-regionale-samenwerking-gehandicapte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allesoversport.nl/artikel/netwerk-bouwen-4-instrumenten-voor-goede-samenwerking/" TargetMode="External"/><Relationship Id="rId4" Type="http://schemas.openxmlformats.org/officeDocument/2006/relationships/webSettings" Target="webSettings.xml"/><Relationship Id="rId9" Type="http://schemas.openxmlformats.org/officeDocument/2006/relationships/hyperlink" Target="https://tools.kenniscentrumsport.nl/stappenplan-regionale-samenwerking/hoofdstuk/stap-4-continueren-en-borgen/" TargetMode="External"/><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1264</Words>
  <Characters>6952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van den Berg</dc:creator>
  <cp:lastModifiedBy>elearning</cp:lastModifiedBy>
  <cp:revision>2</cp:revision>
  <dcterms:created xsi:type="dcterms:W3CDTF">2018-03-16T12:13:00Z</dcterms:created>
  <dcterms:modified xsi:type="dcterms:W3CDTF">2018-03-16T12:13:00Z</dcterms:modified>
</cp:coreProperties>
</file>